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6B369A">
        <w:rPr>
          <w:rFonts w:ascii="Times New Roman" w:hAnsi="Times New Roman"/>
          <w:b/>
          <w:sz w:val="24"/>
          <w:szCs w:val="24"/>
        </w:rPr>
        <w:t>A6EE04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4243A6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956FCE">
        <w:rPr>
          <w:rFonts w:ascii="Times New Roman" w:hAnsi="Times New Roman"/>
          <w:sz w:val="24"/>
          <w:szCs w:val="24"/>
        </w:rPr>
        <w:t>I B.Tech I Semester Regular</w:t>
      </w:r>
      <w:r w:rsidR="009E511B">
        <w:rPr>
          <w:rFonts w:ascii="Times New Roman" w:hAnsi="Times New Roman"/>
          <w:sz w:val="24"/>
          <w:szCs w:val="24"/>
        </w:rPr>
        <w:t>/Supplementary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6B36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December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:rsidR="009D06C3" w:rsidRDefault="006B369A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ELECTRICAL CIRCUITS-II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6B369A">
        <w:rPr>
          <w:rFonts w:ascii="Times New Roman" w:hAnsi="Times New Roman"/>
          <w:b/>
          <w:sz w:val="24"/>
          <w:szCs w:val="24"/>
        </w:rPr>
        <w:t>EEE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22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513"/>
        <w:gridCol w:w="567"/>
        <w:gridCol w:w="709"/>
        <w:gridCol w:w="582"/>
      </w:tblGrid>
      <w:tr w:rsidR="00A446D9" w:rsidRPr="009F500A" w:rsidTr="00AD1EC4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952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446D9" w:rsidRPr="00AD1EC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D1EC4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AD1EC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D1EC4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A446D9" w:rsidRPr="00AD1EC4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D1EC4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847251" w:rsidRPr="009F500A" w:rsidTr="00AD1EC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47251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47251" w:rsidRPr="00396857" w:rsidRDefault="00847251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057555" w:rsidRDefault="00B11EE8" w:rsidP="00B11EE8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B11EE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Determine the co-effi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cient of coupling for two coils </w:t>
            </w:r>
            <w:r w:rsidRPr="00B11EE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having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</w:p>
          <w:p w:rsidR="00847251" w:rsidRPr="00396857" w:rsidRDefault="00B11EE8" w:rsidP="00B11EE8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11EE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L1 = 2 H, L2</w:t>
            </w:r>
            <w:r w:rsidRPr="00B11E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 </w:t>
            </w:r>
            <w:r w:rsidRPr="00B11EE8"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=</w:t>
            </w:r>
            <w:r w:rsidRPr="00B11E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 </w:t>
            </w:r>
            <w:r w:rsidRPr="00B11EE8"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8 H and M</w:t>
            </w:r>
            <w:r w:rsidRPr="00B11E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 </w:t>
            </w:r>
            <w:r w:rsidRPr="00B11EE8"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=</w:t>
            </w:r>
            <w:r w:rsidRPr="00B11E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 </w:t>
            </w:r>
            <w:r w:rsidRPr="00B11EE8"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3 H</w:t>
            </w:r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?</w:t>
            </w:r>
          </w:p>
        </w:tc>
        <w:tc>
          <w:tcPr>
            <w:tcW w:w="567" w:type="dxa"/>
            <w:vAlign w:val="center"/>
          </w:tcPr>
          <w:p w:rsidR="00847251" w:rsidRPr="00923B27" w:rsidRDefault="00847251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47251" w:rsidRPr="00923B27" w:rsidRDefault="00847251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847251" w:rsidRPr="00923B27" w:rsidRDefault="00AD1EC4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47251" w:rsidRPr="009F500A" w:rsidTr="00AD1EC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47251" w:rsidRPr="00396857" w:rsidRDefault="00847251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847251" w:rsidRPr="00396857" w:rsidRDefault="00B11EE8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11EE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self-inductance.</w:t>
            </w:r>
          </w:p>
        </w:tc>
        <w:tc>
          <w:tcPr>
            <w:tcW w:w="567" w:type="dxa"/>
            <w:vAlign w:val="center"/>
          </w:tcPr>
          <w:p w:rsidR="00847251" w:rsidRPr="00923B27" w:rsidRDefault="00847251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47251" w:rsidRPr="00923B27" w:rsidRDefault="00847251" w:rsidP="0060405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847251" w:rsidRPr="00923B27" w:rsidRDefault="00AD1EC4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847251" w:rsidRPr="009F500A" w:rsidTr="00AD1EC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847251" w:rsidRPr="00396857" w:rsidRDefault="00F301BA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301B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Write the relation between line and phase currents in delta connection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567" w:type="dxa"/>
            <w:vAlign w:val="center"/>
          </w:tcPr>
          <w:p w:rsidR="00847251" w:rsidRPr="00923B27" w:rsidRDefault="00847251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47251" w:rsidRPr="00923B27" w:rsidRDefault="00847251" w:rsidP="0060405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847251" w:rsidRPr="00923B27" w:rsidRDefault="00AD1EC4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847251" w:rsidRPr="009F500A" w:rsidTr="00AD1EC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847251" w:rsidRPr="00396857" w:rsidRDefault="00F301BA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301B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a three-phase four-wire system?</w:t>
            </w:r>
          </w:p>
        </w:tc>
        <w:tc>
          <w:tcPr>
            <w:tcW w:w="567" w:type="dxa"/>
            <w:vAlign w:val="center"/>
          </w:tcPr>
          <w:p w:rsidR="00847251" w:rsidRPr="00923B27" w:rsidRDefault="00847251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47251" w:rsidRPr="00923B27" w:rsidRDefault="00847251" w:rsidP="0060405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847251" w:rsidRPr="00923B27" w:rsidRDefault="00AD1EC4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847251" w:rsidRPr="009F500A" w:rsidTr="00AD1EC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847251" w:rsidRPr="00396857" w:rsidRDefault="00AA223A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A223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is the Laplace Transform of a unit step function </w:t>
            </w:r>
            <w:proofErr w:type="gramStart"/>
            <w:r w:rsidRPr="00AA223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u(</w:t>
            </w:r>
            <w:proofErr w:type="gramEnd"/>
            <w:r w:rsidRPr="00AA223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t)?</w:t>
            </w:r>
          </w:p>
        </w:tc>
        <w:tc>
          <w:tcPr>
            <w:tcW w:w="567" w:type="dxa"/>
            <w:vAlign w:val="center"/>
          </w:tcPr>
          <w:p w:rsidR="00847251" w:rsidRPr="00923B27" w:rsidRDefault="00847251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47251" w:rsidRPr="00923B27" w:rsidRDefault="00847251" w:rsidP="0060405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847251" w:rsidRPr="00923B27" w:rsidRDefault="00AD1EC4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5B1166" w:rsidRPr="009F500A" w:rsidTr="00AD1EC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1166" w:rsidRPr="00396857" w:rsidRDefault="005B116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1166" w:rsidRPr="00396857" w:rsidRDefault="005B116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5B1166" w:rsidRPr="00396857" w:rsidRDefault="005B1166" w:rsidP="005B116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A223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the Laplace Transform of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e</w:t>
            </w:r>
            <w:r w:rsidRPr="005B1166">
              <w:rPr>
                <w:rFonts w:ascii="Bookman Old Style" w:hAnsi="Bookman Old Style" w:cs="Times New Roman"/>
                <w:sz w:val="24"/>
                <w:szCs w:val="24"/>
                <w:vertAlign w:val="superscript"/>
                <w:lang w:val="en-US"/>
              </w:rPr>
              <w:t>at</w:t>
            </w:r>
            <w:r w:rsidRPr="00AA223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567" w:type="dxa"/>
            <w:vAlign w:val="center"/>
          </w:tcPr>
          <w:p w:rsidR="005B1166" w:rsidRPr="00923B27" w:rsidRDefault="005B1166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1166" w:rsidRPr="00923B27" w:rsidRDefault="005B1166" w:rsidP="0060405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5B1166" w:rsidRPr="00923B27" w:rsidRDefault="005B1166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847251" w:rsidRPr="009F500A" w:rsidTr="00AD1EC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847251" w:rsidRPr="00396857" w:rsidRDefault="004E4715" w:rsidP="004E4715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E471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are initial conditions in RL circuits?</w:t>
            </w:r>
          </w:p>
        </w:tc>
        <w:tc>
          <w:tcPr>
            <w:tcW w:w="567" w:type="dxa"/>
            <w:vAlign w:val="center"/>
          </w:tcPr>
          <w:p w:rsidR="00847251" w:rsidRPr="00923B27" w:rsidRDefault="00847251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47251" w:rsidRPr="00923B27" w:rsidRDefault="00847251" w:rsidP="0060405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847251" w:rsidRPr="00923B27" w:rsidRDefault="00AD1EC4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847251" w:rsidRPr="009F500A" w:rsidTr="00AD1EC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847251" w:rsidRPr="004E4715" w:rsidRDefault="004E4715" w:rsidP="004E4715">
            <w:pPr>
              <w:pStyle w:val="Default"/>
              <w:jc w:val="both"/>
              <w:rPr>
                <w:rFonts w:ascii="Bookman Old Style" w:hAnsi="Bookman Old Style"/>
              </w:rPr>
            </w:pPr>
            <w:r w:rsidRPr="004E4715">
              <w:rPr>
                <w:rFonts w:ascii="Bookman Old Style" w:hAnsi="Bookman Old Style"/>
                <w:bCs/>
              </w:rPr>
              <w:t xml:space="preserve">What is the time constant of an RC circuit? </w:t>
            </w:r>
          </w:p>
        </w:tc>
        <w:tc>
          <w:tcPr>
            <w:tcW w:w="567" w:type="dxa"/>
            <w:vAlign w:val="center"/>
          </w:tcPr>
          <w:p w:rsidR="00847251" w:rsidRPr="00923B27" w:rsidRDefault="00847251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47251" w:rsidRPr="00923B27" w:rsidRDefault="00847251" w:rsidP="0060405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847251" w:rsidRPr="00923B27" w:rsidRDefault="00AD1EC4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847251" w:rsidRPr="009F500A" w:rsidTr="00AD1EC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847251" w:rsidRPr="00396857" w:rsidRDefault="004E4715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E471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Define 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the </w:t>
            </w:r>
            <w:r w:rsidRPr="004E471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cut-off frequency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567" w:type="dxa"/>
            <w:vAlign w:val="center"/>
          </w:tcPr>
          <w:p w:rsidR="00847251" w:rsidRPr="00923B27" w:rsidRDefault="00847251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47251" w:rsidRPr="00923B27" w:rsidRDefault="00847251" w:rsidP="0060405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847251" w:rsidRPr="00923B27" w:rsidRDefault="00AD1EC4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847251" w:rsidRPr="009F500A" w:rsidTr="00AD1EC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847251" w:rsidRPr="00396857" w:rsidRDefault="004E4715" w:rsidP="004E4715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E471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Write the condition for characteristic impedance of a constant-k low-pass filter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567" w:type="dxa"/>
            <w:vAlign w:val="center"/>
          </w:tcPr>
          <w:p w:rsidR="00847251" w:rsidRPr="00923B27" w:rsidRDefault="00847251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47251" w:rsidRPr="00923B27" w:rsidRDefault="00847251" w:rsidP="0060405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847251" w:rsidRPr="00923B27" w:rsidRDefault="00AD1EC4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</w:p>
    <w:tbl>
      <w:tblPr>
        <w:tblW w:w="1022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513"/>
        <w:gridCol w:w="567"/>
        <w:gridCol w:w="709"/>
        <w:gridCol w:w="582"/>
      </w:tblGrid>
      <w:tr w:rsidR="005B4F9F" w:rsidRPr="009F500A" w:rsidTr="00A53B4D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A53B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93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5B4F9F" w:rsidP="00604054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F9F" w:rsidRPr="00A53B4D" w:rsidRDefault="005B4F9F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53B4D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F9F" w:rsidRPr="00A53B4D" w:rsidRDefault="005B4F9F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53B4D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5B4F9F" w:rsidRPr="00A53B4D" w:rsidRDefault="005B4F9F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53B4D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847251" w:rsidRPr="009F500A" w:rsidTr="00A53B4D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47251" w:rsidRPr="00396857" w:rsidRDefault="00847251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847251" w:rsidRPr="00B11EE8" w:rsidRDefault="00794FCF" w:rsidP="00794FCF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Derive the relation between K, L, M </w:t>
            </w:r>
            <w:r w:rsidR="00B11EE8" w:rsidRPr="00B11EE8">
              <w:rPr>
                <w:rFonts w:ascii="Bookman Old Style" w:hAnsi="Bookman Old Style"/>
                <w:sz w:val="24"/>
                <w:szCs w:val="24"/>
              </w:rPr>
              <w:t>in the analysis of coupled c</w:t>
            </w:r>
            <w:bookmarkStart w:id="0" w:name="_GoBack"/>
            <w:bookmarkEnd w:id="0"/>
            <w:r w:rsidR="00B11EE8" w:rsidRPr="00B11EE8">
              <w:rPr>
                <w:rFonts w:ascii="Bookman Old Style" w:hAnsi="Bookman Old Style"/>
                <w:sz w:val="24"/>
                <w:szCs w:val="24"/>
              </w:rPr>
              <w:t>ircuits?</w:t>
            </w:r>
          </w:p>
        </w:tc>
        <w:tc>
          <w:tcPr>
            <w:tcW w:w="567" w:type="dxa"/>
            <w:vAlign w:val="center"/>
          </w:tcPr>
          <w:p w:rsidR="00847251" w:rsidRPr="00396857" w:rsidRDefault="00847251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47251" w:rsidRPr="00923B27" w:rsidRDefault="00847251" w:rsidP="00604054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847251" w:rsidRPr="00923B27" w:rsidRDefault="00AD1EC4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47251" w:rsidRPr="009F500A" w:rsidTr="00A53B4D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847251" w:rsidRPr="00B11EE8" w:rsidRDefault="00B11EE8" w:rsidP="00B11EE8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B11EE8">
              <w:rPr>
                <w:rFonts w:ascii="Bookman Old Style" w:hAnsi="Bookman Old Style"/>
                <w:sz w:val="24"/>
                <w:szCs w:val="24"/>
              </w:rPr>
              <w:t>State and explain Faraday’s Laws of Electro Magnetic Induction?</w:t>
            </w:r>
          </w:p>
        </w:tc>
        <w:tc>
          <w:tcPr>
            <w:tcW w:w="567" w:type="dxa"/>
            <w:vAlign w:val="center"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47251" w:rsidRPr="00923B27" w:rsidRDefault="00847251" w:rsidP="0060405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847251" w:rsidRPr="00923B27" w:rsidRDefault="00AD1EC4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847251">
        <w:trPr>
          <w:trHeight w:val="432"/>
        </w:trPr>
        <w:tc>
          <w:tcPr>
            <w:tcW w:w="1022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47251" w:rsidRPr="009F500A" w:rsidTr="00A53B4D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847251" w:rsidRPr="00B11EE8" w:rsidRDefault="00B11EE8" w:rsidP="00B11EE8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B11EE8">
              <w:rPr>
                <w:rFonts w:ascii="Bookman Old Style" w:hAnsi="Bookman Old Style"/>
                <w:sz w:val="24"/>
                <w:szCs w:val="24"/>
              </w:rPr>
              <w:t>Derive the expression for equivalent inductance when the coupled inductors are connected in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B11EE8">
              <w:rPr>
                <w:rFonts w:ascii="Bookman Old Style" w:hAnsi="Bookman Old Style"/>
                <w:sz w:val="24"/>
                <w:szCs w:val="24"/>
              </w:rPr>
              <w:t>Series aiding</w:t>
            </w:r>
            <w:r w:rsidR="007B1C9B">
              <w:rPr>
                <w:rFonts w:ascii="Bookman Old Style" w:hAnsi="Bookman Old Style"/>
                <w:sz w:val="24"/>
                <w:szCs w:val="24"/>
              </w:rPr>
              <w:t xml:space="preserve"> and series subtracting</w:t>
            </w:r>
            <w:r w:rsidR="00F301BA">
              <w:rPr>
                <w:rFonts w:ascii="Bookman Old Style" w:hAnsi="Bookman Old Style"/>
                <w:sz w:val="24"/>
                <w:szCs w:val="24"/>
              </w:rPr>
              <w:t>?</w:t>
            </w:r>
          </w:p>
        </w:tc>
        <w:tc>
          <w:tcPr>
            <w:tcW w:w="567" w:type="dxa"/>
            <w:vAlign w:val="center"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47251" w:rsidRPr="00923B27" w:rsidRDefault="00847251" w:rsidP="00604054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847251" w:rsidRPr="00923B27" w:rsidRDefault="00AD1EC4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847251" w:rsidRPr="009F500A" w:rsidTr="00A53B4D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847251" w:rsidRPr="00815A45" w:rsidRDefault="00815A45" w:rsidP="00815A45">
            <w:pPr>
              <w:pStyle w:val="Default"/>
              <w:jc w:val="both"/>
              <w:rPr>
                <w:rFonts w:ascii="Bookman Old Style" w:hAnsi="Bookman Old Style"/>
              </w:rPr>
            </w:pPr>
            <w:r w:rsidRPr="00815A45">
              <w:rPr>
                <w:rFonts w:ascii="Bookman Old Style" w:hAnsi="Bookman Old Style"/>
              </w:rPr>
              <w:t xml:space="preserve">Two coupled coils have a self-inductances 37.5 </w:t>
            </w:r>
            <w:proofErr w:type="spellStart"/>
            <w:r w:rsidRPr="00815A45">
              <w:rPr>
                <w:rFonts w:ascii="Bookman Old Style" w:hAnsi="Bookman Old Style"/>
              </w:rPr>
              <w:t>mH</w:t>
            </w:r>
            <w:proofErr w:type="spellEnd"/>
            <w:r w:rsidRPr="00815A45">
              <w:rPr>
                <w:rFonts w:ascii="Bookman Old Style" w:hAnsi="Bookman Old Style"/>
              </w:rPr>
              <w:t xml:space="preserve"> and 193 </w:t>
            </w:r>
            <w:proofErr w:type="spellStart"/>
            <w:r w:rsidRPr="00815A45">
              <w:rPr>
                <w:rFonts w:ascii="Bookman Old Style" w:hAnsi="Bookman Old Style"/>
              </w:rPr>
              <w:t>mH</w:t>
            </w:r>
            <w:proofErr w:type="spellEnd"/>
            <w:r w:rsidRPr="00815A45">
              <w:rPr>
                <w:rFonts w:ascii="Bookman Old Style" w:hAnsi="Bookman Old Style"/>
              </w:rPr>
              <w:t>, with the mutual inductance of 63.75mH. Find the co efficient of coupling?</w:t>
            </w:r>
          </w:p>
        </w:tc>
        <w:tc>
          <w:tcPr>
            <w:tcW w:w="567" w:type="dxa"/>
            <w:vAlign w:val="center"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47251" w:rsidRPr="00923B27" w:rsidRDefault="00847251" w:rsidP="0060405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847251" w:rsidRPr="00923B27" w:rsidRDefault="00AD1EC4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847251" w:rsidRPr="009F500A" w:rsidTr="00847251">
        <w:trPr>
          <w:trHeight w:val="432"/>
        </w:trPr>
        <w:tc>
          <w:tcPr>
            <w:tcW w:w="1022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47251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785694" w:rsidRDefault="0078569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785694" w:rsidRPr="00396857" w:rsidRDefault="00785694" w:rsidP="00785694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847251" w:rsidRPr="009F500A" w:rsidTr="00A53B4D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847251" w:rsidRPr="00F301BA" w:rsidRDefault="00D967AB" w:rsidP="00F301BA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Write</w:t>
            </w:r>
            <w:r w:rsidR="00F301BA" w:rsidRPr="00F301BA">
              <w:rPr>
                <w:rFonts w:ascii="Bookman Old Style" w:hAnsi="Bookman Old Style"/>
                <w:sz w:val="24"/>
                <w:szCs w:val="24"/>
              </w:rPr>
              <w:t xml:space="preserve"> the relationship between Phase and Line voltages, currents in star </w:t>
            </w:r>
            <w:r w:rsidR="00CA70A1">
              <w:rPr>
                <w:rFonts w:ascii="Bookman Old Style" w:hAnsi="Bookman Old Style"/>
                <w:sz w:val="24"/>
                <w:szCs w:val="24"/>
              </w:rPr>
              <w:t xml:space="preserve">and delta </w:t>
            </w:r>
            <w:r w:rsidR="00F301BA" w:rsidRPr="00F301BA">
              <w:rPr>
                <w:rFonts w:ascii="Bookman Old Style" w:hAnsi="Bookman Old Style"/>
                <w:sz w:val="24"/>
                <w:szCs w:val="24"/>
              </w:rPr>
              <w:t xml:space="preserve">connected </w:t>
            </w:r>
            <w:r w:rsidR="00CA70A1">
              <w:rPr>
                <w:rFonts w:ascii="Bookman Old Style" w:hAnsi="Bookman Old Style"/>
                <w:sz w:val="24"/>
                <w:szCs w:val="24"/>
              </w:rPr>
              <w:t>circuits</w:t>
            </w:r>
            <w:r w:rsidR="00F301BA" w:rsidRPr="00F301BA">
              <w:rPr>
                <w:rFonts w:ascii="Bookman Old Style" w:hAnsi="Bookman Old Style"/>
                <w:sz w:val="24"/>
                <w:szCs w:val="24"/>
              </w:rPr>
              <w:t>?</w:t>
            </w:r>
          </w:p>
        </w:tc>
        <w:tc>
          <w:tcPr>
            <w:tcW w:w="567" w:type="dxa"/>
            <w:vAlign w:val="center"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47251" w:rsidRPr="00923B27" w:rsidRDefault="00847251" w:rsidP="0060405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847251" w:rsidRPr="00923B27" w:rsidRDefault="00AD1EC4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847251" w:rsidRPr="009F500A" w:rsidTr="00A53B4D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847251" w:rsidRPr="00F301BA" w:rsidRDefault="00F301BA" w:rsidP="00F25AEF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301BA">
              <w:rPr>
                <w:rFonts w:ascii="Bookman Old Style" w:hAnsi="Bookman Old Style"/>
                <w:sz w:val="24"/>
                <w:szCs w:val="24"/>
              </w:rPr>
              <w:t xml:space="preserve">Explain the measurement of three-phase power using </w:t>
            </w:r>
            <w:r w:rsidR="00F25AEF">
              <w:rPr>
                <w:rFonts w:ascii="Bookman Old Style" w:hAnsi="Bookman Old Style"/>
                <w:sz w:val="24"/>
                <w:szCs w:val="24"/>
              </w:rPr>
              <w:t>two</w:t>
            </w:r>
            <w:r w:rsidR="003B3775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F301BA">
              <w:rPr>
                <w:rFonts w:ascii="Bookman Old Style" w:hAnsi="Bookman Old Style"/>
                <w:sz w:val="24"/>
                <w:szCs w:val="24"/>
              </w:rPr>
              <w:t>wattmeter?</w:t>
            </w:r>
          </w:p>
        </w:tc>
        <w:tc>
          <w:tcPr>
            <w:tcW w:w="567" w:type="dxa"/>
            <w:vAlign w:val="center"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47251" w:rsidRPr="00923B27" w:rsidRDefault="00847251" w:rsidP="0060405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847251" w:rsidRPr="00923B27" w:rsidRDefault="00AD1EC4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47251" w:rsidRPr="009F500A" w:rsidTr="00847251">
        <w:trPr>
          <w:trHeight w:val="432"/>
        </w:trPr>
        <w:tc>
          <w:tcPr>
            <w:tcW w:w="1022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47251" w:rsidRPr="009F500A" w:rsidTr="00A53B4D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847251" w:rsidRPr="00F301BA" w:rsidRDefault="00F301BA" w:rsidP="00F301BA">
            <w:pPr>
              <w:pStyle w:val="Default"/>
              <w:jc w:val="both"/>
              <w:rPr>
                <w:rFonts w:ascii="Bookman Old Style" w:hAnsi="Bookman Old Style"/>
              </w:rPr>
            </w:pPr>
            <w:r w:rsidRPr="00F301BA">
              <w:rPr>
                <w:rFonts w:ascii="Bookman Old Style" w:hAnsi="Bookman Old Style"/>
              </w:rPr>
              <w:t>The power input to a three-phase induction motor is read by two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F301BA">
              <w:rPr>
                <w:rFonts w:ascii="Bookman Old Style" w:hAnsi="Bookman Old Style"/>
              </w:rPr>
              <w:t>wattmeters</w:t>
            </w:r>
            <w:proofErr w:type="spellEnd"/>
            <w:r w:rsidRPr="00F301BA">
              <w:rPr>
                <w:rFonts w:ascii="Bookman Old Style" w:hAnsi="Bookman Old Style"/>
              </w:rPr>
              <w:t xml:space="preserve">. The readings are 1000 W and 500 W. Find out the </w:t>
            </w:r>
            <w:proofErr w:type="spellStart"/>
            <w:r w:rsidRPr="00F301BA">
              <w:rPr>
                <w:rFonts w:ascii="Bookman Old Style" w:hAnsi="Bookman Old Style"/>
              </w:rPr>
              <w:t>pf</w:t>
            </w:r>
            <w:proofErr w:type="spellEnd"/>
            <w:r w:rsidRPr="00F301BA">
              <w:rPr>
                <w:rFonts w:ascii="Bookman Old Style" w:hAnsi="Bookman Old Style"/>
              </w:rPr>
              <w:t xml:space="preserve"> of the motor. If the line voltage is 400 V, find the line current</w:t>
            </w:r>
            <w:r>
              <w:rPr>
                <w:rFonts w:ascii="Bookman Old Style" w:hAnsi="Bookman Old Style"/>
              </w:rPr>
              <w:t>?</w:t>
            </w:r>
          </w:p>
        </w:tc>
        <w:tc>
          <w:tcPr>
            <w:tcW w:w="567" w:type="dxa"/>
            <w:vAlign w:val="center"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47251" w:rsidRPr="00923B27" w:rsidRDefault="00847251" w:rsidP="0060405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847251" w:rsidRPr="00923B27" w:rsidRDefault="00AD1EC4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847251" w:rsidRPr="009F500A" w:rsidTr="00A53B4D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847251" w:rsidRPr="00AA223A" w:rsidRDefault="00AA223A" w:rsidP="00AA223A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AA223A">
              <w:rPr>
                <w:rFonts w:ascii="Bookman Old Style" w:hAnsi="Bookman Old Style"/>
                <w:sz w:val="24"/>
                <w:szCs w:val="24"/>
              </w:rPr>
              <w:t>Explain the significance of phase sequence?</w:t>
            </w:r>
          </w:p>
        </w:tc>
        <w:tc>
          <w:tcPr>
            <w:tcW w:w="567" w:type="dxa"/>
            <w:vAlign w:val="center"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47251" w:rsidRPr="00923B27" w:rsidRDefault="00847251" w:rsidP="0060405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847251" w:rsidRPr="00923B27" w:rsidRDefault="00AD1EC4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47251" w:rsidRPr="009F500A" w:rsidTr="00847251">
        <w:trPr>
          <w:trHeight w:val="432"/>
        </w:trPr>
        <w:tc>
          <w:tcPr>
            <w:tcW w:w="1022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847251" w:rsidRPr="009F500A" w:rsidTr="00A53B4D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center"/>
          </w:tcPr>
          <w:p w:rsidR="00847251" w:rsidRPr="00396857" w:rsidRDefault="00AA223A" w:rsidP="006040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A223A">
              <w:rPr>
                <w:rFonts w:ascii="Bookman Old Style" w:eastAsia="Calibri" w:hAnsi="Bookman Old Style"/>
                <w:sz w:val="24"/>
                <w:szCs w:val="24"/>
              </w:rPr>
              <w:t xml:space="preserve">Analyse parallel </w:t>
            </w:r>
            <w:r w:rsidR="00604054" w:rsidRPr="00604054">
              <w:rPr>
                <w:rFonts w:ascii="Bookman Old Style" w:eastAsia="Calibri" w:hAnsi="Bookman Old Style"/>
                <w:sz w:val="24"/>
                <w:szCs w:val="24"/>
              </w:rPr>
              <w:t xml:space="preserve">RC </w:t>
            </w:r>
            <w:r w:rsidRPr="00AA223A">
              <w:rPr>
                <w:rFonts w:ascii="Bookman Old Style" w:eastAsia="Calibri" w:hAnsi="Bookman Old Style"/>
                <w:sz w:val="24"/>
                <w:szCs w:val="24"/>
              </w:rPr>
              <w:t xml:space="preserve">circuit using Laplace transform for </w:t>
            </w:r>
            <w:r w:rsidR="00604054" w:rsidRPr="00604054">
              <w:rPr>
                <w:rFonts w:ascii="Bookman Old Style" w:eastAsia="Calibri" w:hAnsi="Bookman Old Style"/>
                <w:sz w:val="24"/>
                <w:szCs w:val="24"/>
              </w:rPr>
              <w:t xml:space="preserve">ramp </w:t>
            </w:r>
            <w:r w:rsidR="00604054">
              <w:rPr>
                <w:rFonts w:ascii="Bookman Old Style" w:eastAsia="Calibri" w:hAnsi="Bookman Old Style"/>
                <w:sz w:val="24"/>
                <w:szCs w:val="24"/>
              </w:rPr>
              <w:t xml:space="preserve">and </w:t>
            </w:r>
            <w:r w:rsidRPr="00AA223A">
              <w:rPr>
                <w:rFonts w:ascii="Bookman Old Style" w:eastAsia="Calibri" w:hAnsi="Bookman Old Style"/>
                <w:sz w:val="24"/>
                <w:szCs w:val="24"/>
              </w:rPr>
              <w:t>impulse input</w:t>
            </w:r>
            <w:r w:rsidR="00604054">
              <w:rPr>
                <w:rFonts w:ascii="Bookman Old Style" w:eastAsia="Calibri" w:hAnsi="Bookman Old Style"/>
                <w:sz w:val="24"/>
                <w:szCs w:val="24"/>
              </w:rPr>
              <w:t>s?</w:t>
            </w:r>
          </w:p>
        </w:tc>
        <w:tc>
          <w:tcPr>
            <w:tcW w:w="567" w:type="dxa"/>
            <w:vAlign w:val="center"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47251" w:rsidRPr="00923B27" w:rsidRDefault="00847251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847251" w:rsidRPr="00923B27" w:rsidRDefault="00AD1EC4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847251" w:rsidRPr="009F500A" w:rsidTr="00847251">
        <w:trPr>
          <w:trHeight w:val="432"/>
        </w:trPr>
        <w:tc>
          <w:tcPr>
            <w:tcW w:w="1022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47251" w:rsidRPr="009F500A" w:rsidTr="00A53B4D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847251" w:rsidRPr="00AA223A" w:rsidRDefault="00AA223A" w:rsidP="00AA223A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AA223A">
              <w:rPr>
                <w:rFonts w:ascii="Bookman Old Style" w:hAnsi="Bookman Old Style"/>
                <w:sz w:val="24"/>
                <w:szCs w:val="24"/>
              </w:rPr>
              <w:t>Explain the basic properties of Laplace transforms?</w:t>
            </w:r>
          </w:p>
        </w:tc>
        <w:tc>
          <w:tcPr>
            <w:tcW w:w="567" w:type="dxa"/>
            <w:vAlign w:val="center"/>
          </w:tcPr>
          <w:p w:rsidR="00847251" w:rsidRPr="00396857" w:rsidRDefault="00847251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47251" w:rsidRPr="00923B27" w:rsidRDefault="00847251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847251" w:rsidRPr="00923B27" w:rsidRDefault="00AD1EC4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47251" w:rsidRPr="009F500A" w:rsidTr="00A53B4D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847251" w:rsidRPr="00AA223A" w:rsidRDefault="00AA223A" w:rsidP="00AA223A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AA223A">
              <w:rPr>
                <w:rFonts w:ascii="Bookman Old Style" w:hAnsi="Bookman Old Style"/>
                <w:sz w:val="24"/>
                <w:szCs w:val="24"/>
              </w:rPr>
              <w:t>Analyse series RL circuit using Laplace transform for step input?</w:t>
            </w:r>
          </w:p>
        </w:tc>
        <w:tc>
          <w:tcPr>
            <w:tcW w:w="567" w:type="dxa"/>
            <w:vAlign w:val="center"/>
          </w:tcPr>
          <w:p w:rsidR="00847251" w:rsidRPr="00396857" w:rsidRDefault="00847251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47251" w:rsidRPr="00923B27" w:rsidRDefault="00847251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847251" w:rsidRPr="00923B27" w:rsidRDefault="00AD1EC4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847251" w:rsidRPr="009F500A" w:rsidTr="00847251">
        <w:trPr>
          <w:trHeight w:val="432"/>
        </w:trPr>
        <w:tc>
          <w:tcPr>
            <w:tcW w:w="1022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847251" w:rsidRPr="009F500A" w:rsidTr="00A53B4D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center"/>
          </w:tcPr>
          <w:p w:rsidR="00847251" w:rsidRPr="00396857" w:rsidRDefault="004E4715" w:rsidP="00063B3A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E4715">
              <w:rPr>
                <w:rFonts w:ascii="Bookman Old Style" w:eastAsia="Calibri" w:hAnsi="Bookman Old Style"/>
                <w:sz w:val="24"/>
                <w:szCs w:val="24"/>
              </w:rPr>
              <w:t xml:space="preserve">Derive the transient response of an RLC circuit with </w:t>
            </w:r>
            <w:r w:rsidR="00063B3A">
              <w:rPr>
                <w:rFonts w:ascii="Bookman Old Style" w:eastAsia="Calibri" w:hAnsi="Bookman Old Style"/>
                <w:sz w:val="24"/>
                <w:szCs w:val="24"/>
              </w:rPr>
              <w:t>D</w:t>
            </w:r>
            <w:r w:rsidRPr="004E4715">
              <w:rPr>
                <w:rFonts w:ascii="Bookman Old Style" w:eastAsia="Calibri" w:hAnsi="Bookman Old Style"/>
                <w:sz w:val="24"/>
                <w:szCs w:val="24"/>
              </w:rPr>
              <w:t>C excitation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?</w:t>
            </w:r>
          </w:p>
        </w:tc>
        <w:tc>
          <w:tcPr>
            <w:tcW w:w="567" w:type="dxa"/>
            <w:vAlign w:val="center"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47251" w:rsidRPr="00923B27" w:rsidRDefault="00847251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847251" w:rsidRPr="00923B27" w:rsidRDefault="00AD1EC4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847251" w:rsidRPr="009F500A" w:rsidTr="00847251">
        <w:trPr>
          <w:trHeight w:val="432"/>
        </w:trPr>
        <w:tc>
          <w:tcPr>
            <w:tcW w:w="1022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85FBB" w:rsidRPr="009F500A" w:rsidTr="00A53B4D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85FBB" w:rsidRPr="00396857" w:rsidRDefault="00085FB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85FBB" w:rsidRPr="00396857" w:rsidRDefault="00085FB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085FBB" w:rsidRDefault="00085FBB" w:rsidP="00033C7E">
            <w:pPr>
              <w:spacing w:after="0"/>
              <w:jc w:val="both"/>
            </w:pPr>
            <w:r w:rsidRPr="00E365EB">
              <w:rPr>
                <w:rFonts w:ascii="Bookman Old Style" w:hAnsi="Bookman Old Style"/>
                <w:sz w:val="24"/>
                <w:szCs w:val="24"/>
              </w:rPr>
              <w:t>Analyse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the transient response of an RC</w:t>
            </w:r>
            <w:r w:rsidRPr="00E365EB">
              <w:rPr>
                <w:rFonts w:ascii="Bookman Old Style" w:hAnsi="Bookman Old Style"/>
                <w:sz w:val="24"/>
                <w:szCs w:val="24"/>
              </w:rPr>
              <w:t xml:space="preserve"> series circuit for </w:t>
            </w:r>
            <w:r w:rsidR="002B7578">
              <w:rPr>
                <w:rFonts w:ascii="Bookman Old Style" w:hAnsi="Bookman Old Style"/>
                <w:sz w:val="24"/>
                <w:szCs w:val="24"/>
              </w:rPr>
              <w:t>D</w:t>
            </w:r>
            <w:r w:rsidRPr="00E365EB">
              <w:rPr>
                <w:rFonts w:ascii="Bookman Old Style" w:hAnsi="Bookman Old Style"/>
                <w:sz w:val="24"/>
                <w:szCs w:val="24"/>
              </w:rPr>
              <w:t>C excitation</w:t>
            </w:r>
            <w:r w:rsidR="00033C7E">
              <w:rPr>
                <w:rFonts w:ascii="Bookman Old Style" w:hAnsi="Bookman Old Style"/>
                <w:sz w:val="24"/>
                <w:szCs w:val="24"/>
              </w:rPr>
              <w:t xml:space="preserve"> and</w:t>
            </w:r>
            <w:r w:rsidR="00BD24FB">
              <w:rPr>
                <w:rFonts w:ascii="Bookman Old Style" w:hAnsi="Bookman Old Style"/>
                <w:sz w:val="24"/>
                <w:szCs w:val="24"/>
              </w:rPr>
              <w:t xml:space="preserve"> find </w:t>
            </w:r>
            <w:proofErr w:type="gramStart"/>
            <w:r w:rsidR="00BD24FB">
              <w:rPr>
                <w:rFonts w:ascii="Bookman Old Style" w:hAnsi="Bookman Old Style"/>
                <w:sz w:val="24"/>
                <w:szCs w:val="24"/>
              </w:rPr>
              <w:t>i(</w:t>
            </w:r>
            <w:proofErr w:type="gramEnd"/>
            <w:r w:rsidR="00BD24FB">
              <w:rPr>
                <w:rFonts w:ascii="Bookman Old Style" w:hAnsi="Bookman Old Style"/>
                <w:sz w:val="24"/>
                <w:szCs w:val="24"/>
              </w:rPr>
              <w:t>t)</w:t>
            </w:r>
            <w:r w:rsidRPr="00E365EB">
              <w:rPr>
                <w:rFonts w:ascii="Bookman Old Style" w:hAnsi="Bookman Old Style"/>
                <w:sz w:val="24"/>
                <w:szCs w:val="24"/>
              </w:rPr>
              <w:t>?</w:t>
            </w:r>
          </w:p>
        </w:tc>
        <w:tc>
          <w:tcPr>
            <w:tcW w:w="567" w:type="dxa"/>
            <w:vAlign w:val="center"/>
          </w:tcPr>
          <w:p w:rsidR="00085FBB" w:rsidRPr="00396857" w:rsidRDefault="00085FB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5FBB" w:rsidRPr="00923B27" w:rsidRDefault="00085FBB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085FBB" w:rsidRPr="00923B27" w:rsidRDefault="00085FBB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847251" w:rsidRPr="009F500A" w:rsidTr="00A53B4D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847251" w:rsidRDefault="004E4715" w:rsidP="004E4715">
            <w:pPr>
              <w:spacing w:after="0"/>
              <w:jc w:val="both"/>
            </w:pPr>
            <w:r w:rsidRPr="00E365EB">
              <w:rPr>
                <w:rFonts w:ascii="Bookman Old Style" w:hAnsi="Bookman Old Style"/>
                <w:sz w:val="24"/>
                <w:szCs w:val="24"/>
              </w:rPr>
              <w:t xml:space="preserve">Analyse the transient response of an RL series circuit for </w:t>
            </w:r>
            <w:r>
              <w:rPr>
                <w:rFonts w:ascii="Bookman Old Style" w:hAnsi="Bookman Old Style"/>
                <w:sz w:val="24"/>
                <w:szCs w:val="24"/>
              </w:rPr>
              <w:t>D</w:t>
            </w:r>
            <w:r w:rsidRPr="00E365EB">
              <w:rPr>
                <w:rFonts w:ascii="Bookman Old Style" w:hAnsi="Bookman Old Style"/>
                <w:sz w:val="24"/>
                <w:szCs w:val="24"/>
              </w:rPr>
              <w:t>C excitation</w:t>
            </w:r>
            <w:r w:rsidR="00BD24F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033C7E">
              <w:rPr>
                <w:rFonts w:ascii="Bookman Old Style" w:hAnsi="Bookman Old Style"/>
                <w:sz w:val="24"/>
                <w:szCs w:val="24"/>
              </w:rPr>
              <w:t xml:space="preserve">and </w:t>
            </w:r>
            <w:r w:rsidR="00BD24FB">
              <w:rPr>
                <w:rFonts w:ascii="Bookman Old Style" w:hAnsi="Bookman Old Style"/>
                <w:sz w:val="24"/>
                <w:szCs w:val="24"/>
              </w:rPr>
              <w:t xml:space="preserve">find </w:t>
            </w:r>
            <w:proofErr w:type="gramStart"/>
            <w:r w:rsidR="00BD24FB">
              <w:rPr>
                <w:rFonts w:ascii="Bookman Old Style" w:hAnsi="Bookman Old Style"/>
                <w:sz w:val="24"/>
                <w:szCs w:val="24"/>
              </w:rPr>
              <w:t>i(</w:t>
            </w:r>
            <w:proofErr w:type="gramEnd"/>
            <w:r w:rsidR="00BD24FB">
              <w:rPr>
                <w:rFonts w:ascii="Bookman Old Style" w:hAnsi="Bookman Old Style"/>
                <w:sz w:val="24"/>
                <w:szCs w:val="24"/>
              </w:rPr>
              <w:t>t)</w:t>
            </w:r>
            <w:r w:rsidRPr="00E365EB">
              <w:rPr>
                <w:rFonts w:ascii="Bookman Old Style" w:hAnsi="Bookman Old Style"/>
                <w:sz w:val="24"/>
                <w:szCs w:val="24"/>
              </w:rPr>
              <w:t>?</w:t>
            </w:r>
          </w:p>
        </w:tc>
        <w:tc>
          <w:tcPr>
            <w:tcW w:w="567" w:type="dxa"/>
            <w:vAlign w:val="center"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47251" w:rsidRPr="00923B27" w:rsidRDefault="00847251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847251" w:rsidRPr="00923B27" w:rsidRDefault="00AD1EC4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847251" w:rsidRPr="009F500A" w:rsidTr="00847251">
        <w:trPr>
          <w:trHeight w:val="432"/>
        </w:trPr>
        <w:tc>
          <w:tcPr>
            <w:tcW w:w="1022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847251" w:rsidRPr="009F500A" w:rsidTr="00A53B4D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center"/>
          </w:tcPr>
          <w:p w:rsidR="00847251" w:rsidRPr="004E4715" w:rsidRDefault="008D2D85" w:rsidP="00DB326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List </w:t>
            </w:r>
            <w:r w:rsidR="004E4715" w:rsidRPr="004E4715">
              <w:rPr>
                <w:rFonts w:ascii="Bookman Old Style" w:hAnsi="Bookman Old Style"/>
                <w:sz w:val="24"/>
                <w:szCs w:val="24"/>
              </w:rPr>
              <w:t xml:space="preserve">the </w:t>
            </w:r>
            <w:r w:rsidR="00DB326E">
              <w:rPr>
                <w:rFonts w:ascii="Bookman Old Style" w:hAnsi="Bookman Old Style"/>
                <w:sz w:val="24"/>
                <w:szCs w:val="24"/>
              </w:rPr>
              <w:t xml:space="preserve">different types of </w:t>
            </w:r>
            <w:r w:rsidR="004E4715" w:rsidRPr="004E4715">
              <w:rPr>
                <w:rFonts w:ascii="Bookman Old Style" w:hAnsi="Bookman Old Style"/>
                <w:sz w:val="24"/>
                <w:szCs w:val="24"/>
              </w:rPr>
              <w:t>filters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and e</w:t>
            </w:r>
            <w:r w:rsidRPr="008D2D85">
              <w:rPr>
                <w:rFonts w:ascii="Bookman Old Style" w:hAnsi="Bookman Old Style"/>
                <w:sz w:val="24"/>
                <w:szCs w:val="24"/>
              </w:rPr>
              <w:t xml:space="preserve">xplain in </w:t>
            </w:r>
            <w:r w:rsidR="00DB326E">
              <w:rPr>
                <w:rFonts w:ascii="Bookman Old Style" w:hAnsi="Bookman Old Style"/>
                <w:sz w:val="24"/>
                <w:szCs w:val="24"/>
              </w:rPr>
              <w:t>detail</w:t>
            </w:r>
            <w:r w:rsidR="004E4715" w:rsidRPr="004E4715">
              <w:rPr>
                <w:rFonts w:ascii="Bookman Old Style" w:hAnsi="Bookman Old Style"/>
                <w:sz w:val="24"/>
                <w:szCs w:val="24"/>
              </w:rPr>
              <w:t>?</w:t>
            </w:r>
          </w:p>
        </w:tc>
        <w:tc>
          <w:tcPr>
            <w:tcW w:w="567" w:type="dxa"/>
            <w:vAlign w:val="center"/>
          </w:tcPr>
          <w:p w:rsidR="00847251" w:rsidRPr="00396857" w:rsidRDefault="00DB326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47251" w:rsidRPr="00923B27" w:rsidRDefault="00847251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847251" w:rsidRPr="00923B27" w:rsidRDefault="00AD1EC4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47251" w:rsidRPr="009F500A" w:rsidTr="00847251">
        <w:trPr>
          <w:trHeight w:val="432"/>
        </w:trPr>
        <w:tc>
          <w:tcPr>
            <w:tcW w:w="1022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47251" w:rsidRPr="009F500A" w:rsidTr="00A53B4D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847251" w:rsidRPr="008D2D85" w:rsidRDefault="008D2D85" w:rsidP="008D2D85">
            <w:pPr>
              <w:pStyle w:val="Default"/>
              <w:jc w:val="both"/>
              <w:rPr>
                <w:rFonts w:ascii="Bookman Old Style" w:hAnsi="Bookman Old Style"/>
              </w:rPr>
            </w:pPr>
            <w:r w:rsidRPr="008D2D85">
              <w:rPr>
                <w:rFonts w:ascii="Bookman Old Style" w:hAnsi="Bookman Old Style"/>
              </w:rPr>
              <w:t>Define Band Elimination Filter. Derive the operational characteristics of a band elimination filter?</w:t>
            </w:r>
          </w:p>
        </w:tc>
        <w:tc>
          <w:tcPr>
            <w:tcW w:w="567" w:type="dxa"/>
            <w:vAlign w:val="center"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47251" w:rsidRPr="00923B27" w:rsidRDefault="00847251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847251" w:rsidRPr="00923B27" w:rsidRDefault="00AD1EC4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47251" w:rsidRPr="009F500A" w:rsidTr="00A53B4D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513" w:type="dxa"/>
            <w:vAlign w:val="center"/>
          </w:tcPr>
          <w:p w:rsidR="00847251" w:rsidRPr="008D2D85" w:rsidRDefault="008D2D85" w:rsidP="008D2D85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8D2D85">
              <w:rPr>
                <w:rFonts w:ascii="Bookman Old Style" w:hAnsi="Bookman Old Style"/>
                <w:sz w:val="24"/>
                <w:szCs w:val="24"/>
              </w:rPr>
              <w:t>Explain in detail the constant K type low pass filters?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47251" w:rsidRPr="00396857" w:rsidRDefault="008472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47251" w:rsidRPr="00923B27" w:rsidRDefault="00847251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847251" w:rsidRPr="00923B27" w:rsidRDefault="00AD1EC4" w:rsidP="006040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785694" w:rsidRDefault="00785694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785694" w:rsidRDefault="00785694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785694" w:rsidRPr="003257AD" w:rsidRDefault="00785694" w:rsidP="00785694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785694" w:rsidRPr="003257AD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3C7E"/>
    <w:rsid w:val="00034A6E"/>
    <w:rsid w:val="000466F7"/>
    <w:rsid w:val="00053A2B"/>
    <w:rsid w:val="00057555"/>
    <w:rsid w:val="00063B3A"/>
    <w:rsid w:val="00085FBB"/>
    <w:rsid w:val="000C1D0F"/>
    <w:rsid w:val="000D0B88"/>
    <w:rsid w:val="000D2777"/>
    <w:rsid w:val="000F12BE"/>
    <w:rsid w:val="00103309"/>
    <w:rsid w:val="00150DF0"/>
    <w:rsid w:val="00155D25"/>
    <w:rsid w:val="00194734"/>
    <w:rsid w:val="001A01E5"/>
    <w:rsid w:val="00227314"/>
    <w:rsid w:val="00234DD6"/>
    <w:rsid w:val="00271859"/>
    <w:rsid w:val="00284F2E"/>
    <w:rsid w:val="00296345"/>
    <w:rsid w:val="002A7366"/>
    <w:rsid w:val="002B12E4"/>
    <w:rsid w:val="002B7578"/>
    <w:rsid w:val="002C732E"/>
    <w:rsid w:val="002E177B"/>
    <w:rsid w:val="003257AD"/>
    <w:rsid w:val="003573F1"/>
    <w:rsid w:val="003707C9"/>
    <w:rsid w:val="0037165F"/>
    <w:rsid w:val="00374705"/>
    <w:rsid w:val="00396857"/>
    <w:rsid w:val="003A58A6"/>
    <w:rsid w:val="003B3775"/>
    <w:rsid w:val="003C2DD8"/>
    <w:rsid w:val="003D1F3A"/>
    <w:rsid w:val="003E5FE9"/>
    <w:rsid w:val="004243A6"/>
    <w:rsid w:val="004303C4"/>
    <w:rsid w:val="004329FB"/>
    <w:rsid w:val="00456FF1"/>
    <w:rsid w:val="0047454F"/>
    <w:rsid w:val="00474BA7"/>
    <w:rsid w:val="00485725"/>
    <w:rsid w:val="004E2978"/>
    <w:rsid w:val="004E4715"/>
    <w:rsid w:val="00504475"/>
    <w:rsid w:val="00512653"/>
    <w:rsid w:val="005450AF"/>
    <w:rsid w:val="00554B1A"/>
    <w:rsid w:val="00590237"/>
    <w:rsid w:val="00593548"/>
    <w:rsid w:val="005A4A2E"/>
    <w:rsid w:val="005B1166"/>
    <w:rsid w:val="005B4F9F"/>
    <w:rsid w:val="005D2D64"/>
    <w:rsid w:val="00604054"/>
    <w:rsid w:val="0062034D"/>
    <w:rsid w:val="00655F00"/>
    <w:rsid w:val="006863D7"/>
    <w:rsid w:val="00686D5C"/>
    <w:rsid w:val="00691338"/>
    <w:rsid w:val="006913EC"/>
    <w:rsid w:val="006A2F3F"/>
    <w:rsid w:val="006B369A"/>
    <w:rsid w:val="006D7EC7"/>
    <w:rsid w:val="006E4EE6"/>
    <w:rsid w:val="006F4FA5"/>
    <w:rsid w:val="007162E1"/>
    <w:rsid w:val="00720A77"/>
    <w:rsid w:val="007258D1"/>
    <w:rsid w:val="00750701"/>
    <w:rsid w:val="00757172"/>
    <w:rsid w:val="00780A16"/>
    <w:rsid w:val="007847B7"/>
    <w:rsid w:val="00785694"/>
    <w:rsid w:val="00794FCF"/>
    <w:rsid w:val="00795A1B"/>
    <w:rsid w:val="007A1388"/>
    <w:rsid w:val="007B145D"/>
    <w:rsid w:val="007B1C9B"/>
    <w:rsid w:val="007B2CF8"/>
    <w:rsid w:val="007E2771"/>
    <w:rsid w:val="007F2DB7"/>
    <w:rsid w:val="00815A45"/>
    <w:rsid w:val="008166E1"/>
    <w:rsid w:val="00843353"/>
    <w:rsid w:val="00847251"/>
    <w:rsid w:val="00884594"/>
    <w:rsid w:val="00891022"/>
    <w:rsid w:val="008B5361"/>
    <w:rsid w:val="008D2D85"/>
    <w:rsid w:val="008E32BF"/>
    <w:rsid w:val="0090128A"/>
    <w:rsid w:val="00906B65"/>
    <w:rsid w:val="009071F8"/>
    <w:rsid w:val="00910762"/>
    <w:rsid w:val="00917290"/>
    <w:rsid w:val="0093182A"/>
    <w:rsid w:val="009409AC"/>
    <w:rsid w:val="00956FCE"/>
    <w:rsid w:val="00990A16"/>
    <w:rsid w:val="009C3F91"/>
    <w:rsid w:val="009D06C3"/>
    <w:rsid w:val="009E511B"/>
    <w:rsid w:val="009F0287"/>
    <w:rsid w:val="009F1C8C"/>
    <w:rsid w:val="00A07AEF"/>
    <w:rsid w:val="00A21A62"/>
    <w:rsid w:val="00A43123"/>
    <w:rsid w:val="00A446D9"/>
    <w:rsid w:val="00A53B4D"/>
    <w:rsid w:val="00A70A19"/>
    <w:rsid w:val="00A92095"/>
    <w:rsid w:val="00AA1A23"/>
    <w:rsid w:val="00AA1D8C"/>
    <w:rsid w:val="00AA223A"/>
    <w:rsid w:val="00AB5201"/>
    <w:rsid w:val="00AB54D0"/>
    <w:rsid w:val="00AD1EC4"/>
    <w:rsid w:val="00AD3AAC"/>
    <w:rsid w:val="00AD4CC9"/>
    <w:rsid w:val="00AE789F"/>
    <w:rsid w:val="00AF7F5A"/>
    <w:rsid w:val="00B01745"/>
    <w:rsid w:val="00B11358"/>
    <w:rsid w:val="00B11EE8"/>
    <w:rsid w:val="00B223DF"/>
    <w:rsid w:val="00B34647"/>
    <w:rsid w:val="00B50A9C"/>
    <w:rsid w:val="00B817A4"/>
    <w:rsid w:val="00B93AE5"/>
    <w:rsid w:val="00BA4B0B"/>
    <w:rsid w:val="00BD0A5D"/>
    <w:rsid w:val="00BD24FB"/>
    <w:rsid w:val="00BD5D34"/>
    <w:rsid w:val="00C01AC7"/>
    <w:rsid w:val="00C22811"/>
    <w:rsid w:val="00C32BA6"/>
    <w:rsid w:val="00C476C6"/>
    <w:rsid w:val="00C545C2"/>
    <w:rsid w:val="00C54673"/>
    <w:rsid w:val="00C61C88"/>
    <w:rsid w:val="00C76FFB"/>
    <w:rsid w:val="00C84F0A"/>
    <w:rsid w:val="00CA70A1"/>
    <w:rsid w:val="00CC569C"/>
    <w:rsid w:val="00CD57BF"/>
    <w:rsid w:val="00CE70A8"/>
    <w:rsid w:val="00CF2C64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7AB"/>
    <w:rsid w:val="00D9689C"/>
    <w:rsid w:val="00DB326E"/>
    <w:rsid w:val="00DB3833"/>
    <w:rsid w:val="00DB3B00"/>
    <w:rsid w:val="00DD02CE"/>
    <w:rsid w:val="00DE5CE6"/>
    <w:rsid w:val="00DF5DDF"/>
    <w:rsid w:val="00E05230"/>
    <w:rsid w:val="00E267F8"/>
    <w:rsid w:val="00E67488"/>
    <w:rsid w:val="00E77988"/>
    <w:rsid w:val="00E90FAA"/>
    <w:rsid w:val="00EB081D"/>
    <w:rsid w:val="00EC60A1"/>
    <w:rsid w:val="00ED6E64"/>
    <w:rsid w:val="00EF14FB"/>
    <w:rsid w:val="00F02F73"/>
    <w:rsid w:val="00F22185"/>
    <w:rsid w:val="00F25916"/>
    <w:rsid w:val="00F25AEF"/>
    <w:rsid w:val="00F301BA"/>
    <w:rsid w:val="00F558BF"/>
    <w:rsid w:val="00F60B3C"/>
    <w:rsid w:val="00F616CD"/>
    <w:rsid w:val="00F75871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15A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E380F-6113-4022-9EB7-6F10CAC5A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139</cp:revision>
  <dcterms:created xsi:type="dcterms:W3CDTF">2018-09-08T07:27:00Z</dcterms:created>
  <dcterms:modified xsi:type="dcterms:W3CDTF">2025-12-22T03:31:00Z</dcterms:modified>
</cp:coreProperties>
</file>